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67" w:rsidRDefault="0044495E">
      <w:pPr>
        <w:spacing w:line="560" w:lineRule="exact"/>
        <w:rPr>
          <w:rFonts w:ascii="黑体" w:eastAsia="黑体" w:hAnsi="ˎ̥" w:cs="Arial"/>
          <w:sz w:val="32"/>
          <w:szCs w:val="32"/>
        </w:rPr>
      </w:pPr>
      <w:r>
        <w:rPr>
          <w:rFonts w:ascii="黑体" w:eastAsia="黑体" w:hAnsi="ˎ̥" w:cs="Arial" w:hint="eastAsia"/>
          <w:sz w:val="32"/>
          <w:szCs w:val="32"/>
        </w:rPr>
        <w:t>附件4</w:t>
      </w:r>
    </w:p>
    <w:p w:rsidR="00425967" w:rsidRDefault="0044495E">
      <w:pPr>
        <w:spacing w:line="560" w:lineRule="exact"/>
        <w:ind w:firstLineChars="750" w:firstLine="2400"/>
        <w:rPr>
          <w:rFonts w:ascii="黑体" w:eastAsia="黑体" w:hAnsi="宋体" w:cs="仿宋"/>
          <w:b/>
          <w:sz w:val="32"/>
          <w:szCs w:val="32"/>
          <w:shd w:val="clear" w:color="auto" w:fill="FFFFFF"/>
        </w:rPr>
      </w:pPr>
      <w:r>
        <w:rPr>
          <w:rFonts w:ascii="黑体" w:eastAsia="黑体" w:hAnsi="ˎ̥" w:cs="Arial" w:hint="eastAsia"/>
          <w:sz w:val="32"/>
          <w:szCs w:val="32"/>
        </w:rPr>
        <w:t>关于部分检验项目的说明</w:t>
      </w:r>
    </w:p>
    <w:p w:rsidR="00425967" w:rsidRDefault="0042596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425967" w:rsidRPr="00E35D25" w:rsidRDefault="0044495E">
      <w:pPr>
        <w:rPr>
          <w:rFonts w:ascii="楷体_GB2312" w:eastAsia="楷体_GB2312" w:hAnsi="黑体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A175BA" w:rsidRPr="00E35D25">
        <w:rPr>
          <w:rFonts w:ascii="楷体_GB2312" w:eastAsia="楷体_GB2312" w:hAnsi="黑体" w:hint="eastAsia"/>
          <w:b/>
          <w:sz w:val="44"/>
          <w:szCs w:val="44"/>
        </w:rPr>
        <w:t>酸价</w:t>
      </w:r>
    </w:p>
    <w:p w:rsidR="00A175BA" w:rsidRDefault="00A175BA" w:rsidP="008852B3">
      <w:pPr>
        <w:ind w:firstLineChars="200" w:firstLine="664"/>
        <w:rPr>
          <w:rFonts w:ascii="仿宋_GB2312" w:eastAsia="仿宋_GB2312" w:hAnsi="Microsoft YaHei UI" w:cs="宋体"/>
          <w:color w:val="333333"/>
          <w:spacing w:val="6"/>
          <w:kern w:val="0"/>
          <w:sz w:val="32"/>
          <w:szCs w:val="32"/>
        </w:rPr>
      </w:pPr>
      <w:r w:rsidRPr="00877686">
        <w:rPr>
          <w:rFonts w:ascii="仿宋_GB2312" w:eastAsia="仿宋_GB2312" w:hAnsi="Microsoft YaHei UI" w:cs="宋体"/>
          <w:color w:val="333333"/>
          <w:spacing w:val="6"/>
          <w:kern w:val="0"/>
          <w:sz w:val="32"/>
          <w:szCs w:val="32"/>
        </w:rPr>
        <w:t>酸价</w:t>
      </w:r>
      <w:r w:rsidRPr="00877686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又称酸值，</w:t>
      </w:r>
      <w:r w:rsidRPr="00877686">
        <w:rPr>
          <w:rFonts w:ascii="仿宋_GB2312" w:eastAsia="仿宋_GB2312" w:hAnsi="Microsoft YaHei UI" w:cs="宋体"/>
          <w:color w:val="333333"/>
          <w:spacing w:val="6"/>
          <w:kern w:val="0"/>
          <w:sz w:val="32"/>
          <w:szCs w:val="32"/>
        </w:rPr>
        <w:t>主要反映食品中的油脂酸败程度。酸价超标会导致食品有哈喇味，超标严重时所产生的醛、酮、酸会破坏脂溶性维生素，导致肠胃不适。</w:t>
      </w:r>
      <w:r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花生米中</w:t>
      </w:r>
      <w:r w:rsidRPr="00877686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酸价超标的原因，可能与产品储藏条件不当有关</w:t>
      </w:r>
      <w:r w:rsidR="008852B3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。</w:t>
      </w:r>
      <w:r w:rsidR="008852B3" w:rsidRPr="008852B3">
        <w:rPr>
          <w:rFonts w:ascii="仿宋_GB2312" w:eastAsia="仿宋_GB2312" w:hAnsi="Microsoft YaHei UI" w:cs="宋体"/>
          <w:color w:val="333333"/>
          <w:spacing w:val="6"/>
          <w:kern w:val="0"/>
          <w:sz w:val="32"/>
          <w:szCs w:val="32"/>
        </w:rPr>
        <w:t>GB 19300-2014《食品安全国家标准 坚果与籽类食品》</w:t>
      </w:r>
      <w:r w:rsidRPr="00877686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中规定，</w:t>
      </w:r>
      <w:r w:rsidR="008852B3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花生米</w:t>
      </w:r>
      <w:r w:rsidRPr="00877686">
        <w:rPr>
          <w:rFonts w:ascii="仿宋_GB2312" w:eastAsia="仿宋_GB2312" w:hAnsi="Microsoft YaHei UI" w:cs="宋体" w:hint="eastAsia"/>
          <w:color w:val="333333"/>
          <w:spacing w:val="6"/>
          <w:kern w:val="0"/>
          <w:sz w:val="32"/>
          <w:szCs w:val="32"/>
        </w:rPr>
        <w:t>中酸价（以脂肪计）的最大限量值为3.0mg/g。</w:t>
      </w:r>
    </w:p>
    <w:p w:rsidR="008852B3" w:rsidRPr="008852B3" w:rsidRDefault="008852B3" w:rsidP="008852B3">
      <w:pPr>
        <w:ind w:firstLineChars="200" w:firstLine="664"/>
        <w:rPr>
          <w:rFonts w:ascii="仿宋_GB2312" w:eastAsia="仿宋_GB2312" w:hAnsi="Microsoft YaHei UI" w:cs="宋体"/>
          <w:color w:val="333333"/>
          <w:spacing w:val="6"/>
          <w:kern w:val="0"/>
          <w:sz w:val="32"/>
          <w:szCs w:val="32"/>
        </w:rPr>
      </w:pPr>
    </w:p>
    <w:p w:rsidR="0086744A" w:rsidRDefault="0086744A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86744A" w:rsidSect="00425967">
      <w:footerReference w:type="even" r:id="rId7"/>
      <w:footerReference w:type="default" r:id="rId8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8E" w:rsidRDefault="0033748E" w:rsidP="00425967">
      <w:r>
        <w:separator/>
      </w:r>
    </w:p>
  </w:endnote>
  <w:endnote w:type="continuationSeparator" w:id="0">
    <w:p w:rsidR="0033748E" w:rsidRDefault="0033748E" w:rsidP="00425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67" w:rsidRDefault="00965618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416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 filled="f" stroked="f">
          <v:textbox style="mso-fit-shape-to-text:t" inset="0,0,0,0">
            <w:txbxContent>
              <w:p w:rsidR="00425967" w:rsidRDefault="00965618">
                <w:pPr>
                  <w:pStyle w:val="a3"/>
                </w:pPr>
                <w:r>
                  <w:fldChar w:fldCharType="begin"/>
                </w:r>
                <w:r w:rsidR="0044495E">
                  <w:instrText xml:space="preserve">PAGE  </w:instrText>
                </w:r>
                <w:r>
                  <w:fldChar w:fldCharType="separate"/>
                </w:r>
                <w:r w:rsidR="0044495E">
                  <w:t>44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67" w:rsidRDefault="0042596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8E" w:rsidRDefault="0033748E" w:rsidP="00425967">
      <w:r>
        <w:separator/>
      </w:r>
    </w:p>
  </w:footnote>
  <w:footnote w:type="continuationSeparator" w:id="0">
    <w:p w:rsidR="0033748E" w:rsidRDefault="0033748E" w:rsidP="00425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橄僔ᚨ؛҇찔冧"/>
  </w:docVars>
  <w:rsids>
    <w:rsidRoot w:val="50251217"/>
    <w:rsid w:val="00042EA7"/>
    <w:rsid w:val="0009330C"/>
    <w:rsid w:val="0011296D"/>
    <w:rsid w:val="0011353F"/>
    <w:rsid w:val="0011602B"/>
    <w:rsid w:val="00127150"/>
    <w:rsid w:val="001352BE"/>
    <w:rsid w:val="001F52DC"/>
    <w:rsid w:val="002B7887"/>
    <w:rsid w:val="002D7DAA"/>
    <w:rsid w:val="00327623"/>
    <w:rsid w:val="0033748E"/>
    <w:rsid w:val="00341E60"/>
    <w:rsid w:val="003F4D36"/>
    <w:rsid w:val="00425967"/>
    <w:rsid w:val="0044495E"/>
    <w:rsid w:val="00490FD6"/>
    <w:rsid w:val="004E1986"/>
    <w:rsid w:val="00506A47"/>
    <w:rsid w:val="00513A65"/>
    <w:rsid w:val="005768A0"/>
    <w:rsid w:val="006322FE"/>
    <w:rsid w:val="00663058"/>
    <w:rsid w:val="007022DC"/>
    <w:rsid w:val="008062F2"/>
    <w:rsid w:val="008424C2"/>
    <w:rsid w:val="0086744A"/>
    <w:rsid w:val="008852B3"/>
    <w:rsid w:val="00965618"/>
    <w:rsid w:val="009B7D42"/>
    <w:rsid w:val="00A175BA"/>
    <w:rsid w:val="00A9090C"/>
    <w:rsid w:val="00AD08B1"/>
    <w:rsid w:val="00B50969"/>
    <w:rsid w:val="00C51761"/>
    <w:rsid w:val="00CB02DB"/>
    <w:rsid w:val="00CD5A92"/>
    <w:rsid w:val="00D07BD1"/>
    <w:rsid w:val="00DF1AD7"/>
    <w:rsid w:val="00E35D25"/>
    <w:rsid w:val="00EB12F7"/>
    <w:rsid w:val="00EF59D4"/>
    <w:rsid w:val="00F86406"/>
    <w:rsid w:val="00FD6984"/>
    <w:rsid w:val="02DC7609"/>
    <w:rsid w:val="02F241BE"/>
    <w:rsid w:val="16EF4AC1"/>
    <w:rsid w:val="1C7323BF"/>
    <w:rsid w:val="25347E29"/>
    <w:rsid w:val="29E934B5"/>
    <w:rsid w:val="2B5427A6"/>
    <w:rsid w:val="2CA91AD3"/>
    <w:rsid w:val="2ECF037A"/>
    <w:rsid w:val="2F4D7666"/>
    <w:rsid w:val="38E815C5"/>
    <w:rsid w:val="41F25B82"/>
    <w:rsid w:val="43D309EF"/>
    <w:rsid w:val="496E39C3"/>
    <w:rsid w:val="4FBC44AA"/>
    <w:rsid w:val="50251217"/>
    <w:rsid w:val="60A045C4"/>
    <w:rsid w:val="67BC540F"/>
    <w:rsid w:val="6E6F65C8"/>
    <w:rsid w:val="74655E82"/>
    <w:rsid w:val="78585585"/>
    <w:rsid w:val="78F053E4"/>
    <w:rsid w:val="7D8F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967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2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2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259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425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425967"/>
    <w:rPr>
      <w:b/>
    </w:rPr>
  </w:style>
  <w:style w:type="character" w:styleId="a7">
    <w:name w:val="Hyperlink"/>
    <w:basedOn w:val="a0"/>
    <w:uiPriority w:val="99"/>
    <w:unhideWhenUsed/>
    <w:qFormat/>
    <w:rsid w:val="00425967"/>
    <w:rPr>
      <w:color w:val="656565"/>
      <w:u w:val="none"/>
    </w:rPr>
  </w:style>
  <w:style w:type="character" w:customStyle="1" w:styleId="Char">
    <w:name w:val="页眉 Char"/>
    <w:basedOn w:val="a0"/>
    <w:link w:val="a4"/>
    <w:qFormat/>
    <w:rsid w:val="00425967"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425967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qFormat/>
    <w:rsid w:val="00425967"/>
    <w:rPr>
      <w:rFonts w:ascii="微软雅黑" w:eastAsia="微软雅黑" w:hAnsi="微软雅黑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小烦</dc:creator>
  <cp:lastModifiedBy>wqq</cp:lastModifiedBy>
  <cp:revision>13</cp:revision>
  <dcterms:created xsi:type="dcterms:W3CDTF">2023-08-16T07:33:00Z</dcterms:created>
  <dcterms:modified xsi:type="dcterms:W3CDTF">2023-08-29T07:22:00Z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9000E5646CA84071AFAB5C8658D0DAEB</vt:lpwstr>
  </property>
</Properties>
</file>